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7BC" w:rsidRPr="005E27BC" w:rsidRDefault="005E27BC" w:rsidP="009D2C9F">
      <w:pPr>
        <w:spacing w:after="0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5E27BC">
        <w:rPr>
          <w:rFonts w:ascii="Times New Roman" w:hAnsi="Times New Roman" w:cs="Times New Roman"/>
          <w:sz w:val="24"/>
          <w:szCs w:val="24"/>
          <w:lang w:val="pl-PL"/>
        </w:rPr>
        <w:t>Załącznik do zarządzenia nr</w:t>
      </w:r>
      <w:r w:rsidR="00BB57C4">
        <w:rPr>
          <w:rFonts w:ascii="Times New Roman" w:hAnsi="Times New Roman" w:cs="Times New Roman"/>
          <w:sz w:val="24"/>
          <w:szCs w:val="24"/>
          <w:lang w:val="pl-PL"/>
        </w:rPr>
        <w:t xml:space="preserve">… </w:t>
      </w:r>
      <w:r w:rsidRPr="005E27BC">
        <w:rPr>
          <w:rFonts w:ascii="Times New Roman" w:hAnsi="Times New Roman" w:cs="Times New Roman"/>
          <w:sz w:val="24"/>
          <w:szCs w:val="24"/>
          <w:lang w:val="pl-PL"/>
        </w:rPr>
        <w:t>/</w:t>
      </w:r>
      <w:r w:rsidR="00BB57C4">
        <w:rPr>
          <w:rFonts w:ascii="Times New Roman" w:hAnsi="Times New Roman" w:cs="Times New Roman"/>
          <w:sz w:val="24"/>
          <w:szCs w:val="24"/>
          <w:lang w:val="pl-PL"/>
        </w:rPr>
        <w:t>…</w:t>
      </w:r>
      <w:r w:rsidRPr="005E27BC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</w:p>
    <w:p w:rsidR="005E27BC" w:rsidRPr="005E27BC" w:rsidRDefault="005E27BC" w:rsidP="009D2C9F">
      <w:pPr>
        <w:spacing w:after="0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5E27BC">
        <w:rPr>
          <w:rFonts w:ascii="Times New Roman" w:hAnsi="Times New Roman" w:cs="Times New Roman"/>
          <w:sz w:val="24"/>
          <w:szCs w:val="24"/>
          <w:lang w:val="pl-PL"/>
        </w:rPr>
        <w:t>Dyrektora Przedszkola Publicznego nr 1</w:t>
      </w:r>
    </w:p>
    <w:p w:rsidR="005E27BC" w:rsidRPr="005E27BC" w:rsidRDefault="005E27BC" w:rsidP="009D2C9F">
      <w:pPr>
        <w:spacing w:after="0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5E27BC">
        <w:rPr>
          <w:rFonts w:ascii="Times New Roman" w:hAnsi="Times New Roman" w:cs="Times New Roman"/>
          <w:sz w:val="24"/>
          <w:szCs w:val="24"/>
          <w:lang w:val="pl-PL"/>
        </w:rPr>
        <w:t xml:space="preserve">z Oddziałami Integracyjnymi </w:t>
      </w:r>
    </w:p>
    <w:p w:rsidR="005E27BC" w:rsidRPr="005E27BC" w:rsidRDefault="00BB57C4" w:rsidP="009D2C9F">
      <w:pPr>
        <w:spacing w:after="0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5E27BC" w:rsidRPr="005E27BC">
        <w:rPr>
          <w:rFonts w:ascii="Times New Roman" w:hAnsi="Times New Roman" w:cs="Times New Roman"/>
          <w:sz w:val="24"/>
          <w:szCs w:val="24"/>
          <w:lang w:val="pl-PL"/>
        </w:rPr>
        <w:t xml:space="preserve"> Ożarowie </w:t>
      </w:r>
      <w:proofErr w:type="spellStart"/>
      <w:r w:rsidR="005E27BC" w:rsidRPr="005E27BC">
        <w:rPr>
          <w:rFonts w:ascii="Times New Roman" w:hAnsi="Times New Roman" w:cs="Times New Roman"/>
          <w:sz w:val="24"/>
          <w:szCs w:val="24"/>
          <w:lang w:val="pl-PL"/>
        </w:rPr>
        <w:t>Maz</w:t>
      </w:r>
      <w:proofErr w:type="spellEnd"/>
      <w:r w:rsidR="005E27BC" w:rsidRPr="005E27B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5E27BC" w:rsidRPr="005E27BC" w:rsidRDefault="005E27BC" w:rsidP="009D2C9F">
      <w:pPr>
        <w:spacing w:after="0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5E27BC">
        <w:rPr>
          <w:rFonts w:ascii="Times New Roman" w:hAnsi="Times New Roman" w:cs="Times New Roman"/>
          <w:sz w:val="24"/>
          <w:szCs w:val="24"/>
          <w:lang w:val="pl-PL"/>
        </w:rPr>
        <w:t>z dnia …………</w:t>
      </w:r>
    </w:p>
    <w:p w:rsidR="005E27BC" w:rsidRPr="005E27BC" w:rsidRDefault="005E27BC" w:rsidP="005E27BC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5E27BC" w:rsidRDefault="005E27BC" w:rsidP="005E27BC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5E27BC">
        <w:rPr>
          <w:rFonts w:ascii="Times New Roman" w:hAnsi="Times New Roman" w:cs="Times New Roman"/>
          <w:sz w:val="24"/>
          <w:szCs w:val="24"/>
          <w:lang w:val="pl-PL"/>
        </w:rPr>
        <w:t>Procedura Postępowania w przypadku stwierdzenia wszawicy</w:t>
      </w:r>
    </w:p>
    <w:p w:rsidR="005E27BC" w:rsidRDefault="005E27BC" w:rsidP="005E27BC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5E27BC">
        <w:rPr>
          <w:rFonts w:ascii="Times New Roman" w:hAnsi="Times New Roman" w:cs="Times New Roman"/>
          <w:sz w:val="24"/>
          <w:szCs w:val="24"/>
          <w:lang w:val="pl-PL"/>
        </w:rPr>
        <w:t xml:space="preserve">w Przedszkolu Publicznym nr 1 z Oddziałami Integracyjnymi </w:t>
      </w:r>
    </w:p>
    <w:p w:rsidR="00681095" w:rsidRDefault="005E27BC" w:rsidP="005E27BC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 Ożarowie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Maz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Pr="005E27BC">
        <w:rPr>
          <w:rFonts w:ascii="Times New Roman" w:hAnsi="Times New Roman" w:cs="Times New Roman"/>
          <w:sz w:val="24"/>
          <w:szCs w:val="24"/>
          <w:lang w:val="pl-PL"/>
        </w:rPr>
        <w:t>ul. Ożarowska 34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5E27BC" w:rsidRDefault="005E27BC" w:rsidP="005E27BC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5E27BC" w:rsidRPr="006C73A4" w:rsidRDefault="005E27BC" w:rsidP="00700ED0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C73A4">
        <w:rPr>
          <w:rFonts w:ascii="Times New Roman" w:hAnsi="Times New Roman" w:cs="Times New Roman"/>
          <w:b/>
          <w:sz w:val="24"/>
          <w:szCs w:val="24"/>
          <w:lang w:val="pl-PL"/>
        </w:rPr>
        <w:t>Podstawa prawna</w:t>
      </w:r>
    </w:p>
    <w:p w:rsidR="006C73A4" w:rsidRPr="009D2C9F" w:rsidRDefault="005E27BC" w:rsidP="00700ED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D2C9F">
        <w:rPr>
          <w:rFonts w:ascii="Times New Roman" w:hAnsi="Times New Roman" w:cs="Times New Roman"/>
          <w:sz w:val="24"/>
          <w:szCs w:val="24"/>
          <w:lang w:val="pl-PL"/>
        </w:rPr>
        <w:t>Rozporządzenie Ministra Edukacji Narodowej i Sportu z dnia 31 grudnia 2002 r. w sprawie bezpieczeństwa i higieny w publicznych i niepublicznych szko</w:t>
      </w:r>
      <w:r w:rsidR="006C73A4" w:rsidRPr="009D2C9F">
        <w:rPr>
          <w:rFonts w:ascii="Times New Roman" w:hAnsi="Times New Roman" w:cs="Times New Roman"/>
          <w:sz w:val="24"/>
          <w:szCs w:val="24"/>
          <w:lang w:val="pl-PL"/>
        </w:rPr>
        <w:t>łach i placówkach (Dz.U. z 2003r. Nr 6, poz. 69.)</w:t>
      </w:r>
    </w:p>
    <w:p w:rsidR="005E27BC" w:rsidRPr="009D2C9F" w:rsidRDefault="005E27BC" w:rsidP="00700ED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D2C9F">
        <w:rPr>
          <w:rFonts w:ascii="Times New Roman" w:hAnsi="Times New Roman" w:cs="Times New Roman"/>
          <w:sz w:val="24"/>
          <w:szCs w:val="24"/>
          <w:lang w:val="pl-PL"/>
        </w:rPr>
        <w:t xml:space="preserve">Ustawa z dnia 14 grudnia 2016 r. Prawo oświatowe (Dz. U. z 2017 r. poz. 59 </w:t>
      </w:r>
      <w:proofErr w:type="spellStart"/>
      <w:r w:rsidRPr="009D2C9F">
        <w:rPr>
          <w:rFonts w:ascii="Times New Roman" w:hAnsi="Times New Roman" w:cs="Times New Roman"/>
          <w:sz w:val="24"/>
          <w:szCs w:val="24"/>
          <w:lang w:val="pl-PL"/>
        </w:rPr>
        <w:t>późn</w:t>
      </w:r>
      <w:proofErr w:type="spellEnd"/>
      <w:r w:rsidRPr="009D2C9F">
        <w:rPr>
          <w:rFonts w:ascii="Times New Roman" w:hAnsi="Times New Roman" w:cs="Times New Roman"/>
          <w:sz w:val="24"/>
          <w:szCs w:val="24"/>
          <w:lang w:val="pl-PL"/>
        </w:rPr>
        <w:t>. zm.).</w:t>
      </w:r>
    </w:p>
    <w:p w:rsidR="009D2C9F" w:rsidRPr="009D2C9F" w:rsidRDefault="009D2C9F" w:rsidP="00700ED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D2C9F">
        <w:rPr>
          <w:rFonts w:ascii="Times New Roman" w:hAnsi="Times New Roman" w:cs="Times New Roman"/>
          <w:sz w:val="24"/>
          <w:szCs w:val="24"/>
          <w:lang w:val="pl-PL"/>
        </w:rPr>
        <w:t xml:space="preserve">Stanowisko Departamentu Matki i Dziecka w Ministerstwie Zdrowia w sprawie zapobiegania i zwalczania wszawicy u dzieci </w:t>
      </w:r>
    </w:p>
    <w:p w:rsidR="009D2C9F" w:rsidRDefault="009D2C9F" w:rsidP="00700E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6C73A4" w:rsidRPr="006C73A4" w:rsidRDefault="006C73A4" w:rsidP="00700E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C73A4">
        <w:rPr>
          <w:rFonts w:ascii="Times New Roman" w:hAnsi="Times New Roman" w:cs="Times New Roman"/>
          <w:b/>
          <w:sz w:val="24"/>
          <w:szCs w:val="24"/>
          <w:lang w:val="pl-PL"/>
        </w:rPr>
        <w:t xml:space="preserve">Cel procedury: </w:t>
      </w:r>
    </w:p>
    <w:p w:rsidR="006C73A4" w:rsidRDefault="006C73A4" w:rsidP="00700ED0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C73A4">
        <w:rPr>
          <w:rFonts w:ascii="Times New Roman" w:hAnsi="Times New Roman" w:cs="Times New Roman"/>
          <w:sz w:val="24"/>
          <w:szCs w:val="24"/>
          <w:lang w:val="pl-PL"/>
        </w:rPr>
        <w:t xml:space="preserve">Procedura ma zapewnić higieniczne warunki pobytu dzieci w przedszkolu oraz chronić przed rozprzestrzenieniem się wszawicy w placówce. </w:t>
      </w:r>
    </w:p>
    <w:p w:rsidR="006C73A4" w:rsidRDefault="006C73A4" w:rsidP="00700ED0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C73A4" w:rsidRDefault="006C73A4" w:rsidP="00700E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C73A4">
        <w:rPr>
          <w:rFonts w:ascii="Times New Roman" w:hAnsi="Times New Roman" w:cs="Times New Roman"/>
          <w:b/>
          <w:sz w:val="24"/>
          <w:szCs w:val="24"/>
          <w:lang w:val="pl-PL"/>
        </w:rPr>
        <w:t>Zakres procedury:</w:t>
      </w:r>
    </w:p>
    <w:p w:rsidR="006C73A4" w:rsidRDefault="006C73A4" w:rsidP="00700ED0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C73A4">
        <w:rPr>
          <w:rFonts w:ascii="Times New Roman" w:hAnsi="Times New Roman" w:cs="Times New Roman"/>
          <w:sz w:val="24"/>
          <w:szCs w:val="24"/>
          <w:lang w:val="pl-PL"/>
        </w:rPr>
        <w:t xml:space="preserve"> Procedura dotyczy postępowania w przypadku stwierdzenia wszawicy w przedszkolu.</w:t>
      </w:r>
    </w:p>
    <w:p w:rsidR="00381A9C" w:rsidRDefault="00381A9C" w:rsidP="00700ED0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26A5C" w:rsidRPr="00926A5C" w:rsidRDefault="00381A9C" w:rsidP="00700E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26A5C">
        <w:rPr>
          <w:rFonts w:ascii="Times New Roman" w:hAnsi="Times New Roman" w:cs="Times New Roman"/>
          <w:b/>
          <w:sz w:val="24"/>
          <w:szCs w:val="24"/>
          <w:lang w:val="pl-PL"/>
        </w:rPr>
        <w:t>Zakres odpowiedzialności:</w:t>
      </w:r>
    </w:p>
    <w:p w:rsidR="00243310" w:rsidRPr="00700ED0" w:rsidRDefault="00381A9C" w:rsidP="00700ED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00ED0">
        <w:rPr>
          <w:rFonts w:ascii="Times New Roman" w:hAnsi="Times New Roman" w:cs="Times New Roman"/>
          <w:sz w:val="24"/>
          <w:szCs w:val="24"/>
          <w:lang w:val="pl-PL"/>
        </w:rPr>
        <w:t xml:space="preserve">Rodzice (opiekunowie prawni): </w:t>
      </w:r>
      <w:r w:rsidR="00243310" w:rsidRPr="00700ED0">
        <w:rPr>
          <w:rFonts w:ascii="Times New Roman" w:hAnsi="Times New Roman" w:cs="Times New Roman"/>
          <w:sz w:val="24"/>
          <w:szCs w:val="24"/>
          <w:lang w:val="pl-PL"/>
        </w:rPr>
        <w:t>zobowiązani są do monitorowania na bieżąco czystości skóry głowy własnego dziecka, powiadomienia o stwierdzeniu objawów wszawicy dyrektora przedszkola jak i rodziców dzieci, z którymi dziecko miało kontakt oraz przeprowadzenie niezbędnych czynności higienicznych. W miarę możliwości, pozostawienie dziecka w domu i oczyszczenie głowy.</w:t>
      </w:r>
    </w:p>
    <w:p w:rsidR="00700ED0" w:rsidRDefault="00700ED0" w:rsidP="00700ED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26A5C">
        <w:rPr>
          <w:rFonts w:ascii="Times New Roman" w:hAnsi="Times New Roman" w:cs="Times New Roman"/>
          <w:sz w:val="24"/>
          <w:szCs w:val="24"/>
          <w:lang w:val="pl-PL"/>
        </w:rPr>
        <w:t>Nauczyciele: zobowiązani są do natychmiastowego zgłaszania dyrektorowi przedszkola sygnałów dotyczących pojawienia się wszawicy w przedszkolu.</w:t>
      </w:r>
    </w:p>
    <w:p w:rsidR="00700ED0" w:rsidRDefault="00700ED0" w:rsidP="00700ED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26A5C">
        <w:rPr>
          <w:rFonts w:ascii="Times New Roman" w:hAnsi="Times New Roman" w:cs="Times New Roman"/>
          <w:sz w:val="24"/>
          <w:szCs w:val="24"/>
          <w:lang w:val="pl-PL"/>
        </w:rPr>
        <w:t>Pracownicy obsługi: winni zgłosić swoje podejrzenia, co do wystąpienia wszawicy w danej grupie nauczycielowi, bądź dyrektorowi.</w:t>
      </w:r>
    </w:p>
    <w:p w:rsidR="00700ED0" w:rsidRPr="00700ED0" w:rsidRDefault="00700ED0" w:rsidP="00700ED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26A5C">
        <w:rPr>
          <w:rFonts w:ascii="Times New Roman" w:hAnsi="Times New Roman" w:cs="Times New Roman"/>
          <w:sz w:val="24"/>
          <w:szCs w:val="24"/>
          <w:lang w:val="pl-PL"/>
        </w:rPr>
        <w:t>Dyrektor: jest zobowiązany do zlece</w:t>
      </w:r>
      <w:r w:rsidR="001D0CEA">
        <w:rPr>
          <w:rFonts w:ascii="Times New Roman" w:hAnsi="Times New Roman" w:cs="Times New Roman"/>
          <w:sz w:val="24"/>
          <w:szCs w:val="24"/>
          <w:lang w:val="pl-PL"/>
        </w:rPr>
        <w:t>nia osobie wyznaczonej do</w:t>
      </w:r>
      <w:r w:rsidRPr="00926A5C">
        <w:rPr>
          <w:rFonts w:ascii="Times New Roman" w:hAnsi="Times New Roman" w:cs="Times New Roman"/>
          <w:sz w:val="24"/>
          <w:szCs w:val="24"/>
          <w:lang w:val="pl-PL"/>
        </w:rPr>
        <w:t xml:space="preserve"> przeprowadzenia kontroli, która obejmuje wszystkie dzieci w przedszkolu. Kontrola nie obejmuje dzieci, których rodzice nie wyrazili pisemnej z</w:t>
      </w:r>
      <w:r w:rsidR="001D0CEA">
        <w:rPr>
          <w:rFonts w:ascii="Times New Roman" w:hAnsi="Times New Roman" w:cs="Times New Roman"/>
          <w:sz w:val="24"/>
          <w:szCs w:val="24"/>
          <w:lang w:val="pl-PL"/>
        </w:rPr>
        <w:t>gody na przegląd higieniczny</w:t>
      </w:r>
      <w:r w:rsidRPr="00926A5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926A5C" w:rsidRPr="00926A5C" w:rsidRDefault="00926A5C" w:rsidP="00700ED0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26A5C" w:rsidRPr="00926A5C" w:rsidRDefault="00926A5C" w:rsidP="00700ED0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26A5C" w:rsidRPr="00926A5C" w:rsidRDefault="00700ED0" w:rsidP="00700E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 </w:t>
      </w:r>
      <w:r w:rsidR="00381A9C" w:rsidRPr="00926A5C">
        <w:rPr>
          <w:rFonts w:ascii="Times New Roman" w:hAnsi="Times New Roman" w:cs="Times New Roman"/>
          <w:b/>
          <w:sz w:val="24"/>
          <w:szCs w:val="24"/>
          <w:lang w:val="pl-PL"/>
        </w:rPr>
        <w:t xml:space="preserve">Opis procedury: </w:t>
      </w:r>
    </w:p>
    <w:p w:rsidR="00296929" w:rsidRDefault="00296929" w:rsidP="00700ED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00ED0">
        <w:rPr>
          <w:rFonts w:ascii="Times New Roman" w:hAnsi="Times New Roman" w:cs="Times New Roman"/>
          <w:sz w:val="24"/>
          <w:szCs w:val="24"/>
          <w:lang w:val="pl-PL"/>
        </w:rPr>
        <w:t xml:space="preserve">Dyrektor przedszkola zarządza dokonanie przez nauczycieli lub przez wyznaczoną osobę, kontroli czystości skóry głowy wszystkich dzieci w przedszkolu z zachowaniem zasad bezpieczeństwa i komfortu psychicznego przedszkolaka. </w:t>
      </w:r>
    </w:p>
    <w:p w:rsidR="00CE79C9" w:rsidRPr="00700ED0" w:rsidRDefault="00CE79C9" w:rsidP="00700ED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Zgoda rodziców/opiekunów na przeglądy higieniczne dziecka jest równoznaczna                             z wyrażeniem zgody na dokonanie przeglądu czystości skóry głowy w uzasadnionym przypadku. </w:t>
      </w:r>
    </w:p>
    <w:p w:rsidR="00700ED0" w:rsidRDefault="00CE79C9" w:rsidP="00700ED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Rodzice/opiekunowie dziecka powinni być poinformowani o terminie planowanej lub</w:t>
      </w:r>
      <w:r w:rsidR="00D91426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 razie konieczności przeprowadzonej kontroli </w:t>
      </w:r>
      <w:r w:rsidR="00D91426">
        <w:rPr>
          <w:rFonts w:ascii="Times New Roman" w:hAnsi="Times New Roman" w:cs="Times New Roman"/>
          <w:sz w:val="24"/>
          <w:szCs w:val="24"/>
          <w:lang w:val="pl-PL"/>
        </w:rPr>
        <w:t xml:space="preserve">higienicznej, wynikającej z informacji  </w:t>
      </w:r>
      <w:r w:rsidR="001D0CEA">
        <w:rPr>
          <w:rFonts w:ascii="Times New Roman" w:hAnsi="Times New Roman" w:cs="Times New Roman"/>
          <w:sz w:val="24"/>
          <w:szCs w:val="24"/>
          <w:lang w:val="pl-PL"/>
        </w:rPr>
        <w:t xml:space="preserve">           o pojawieniu się wszawicy</w:t>
      </w:r>
      <w:r w:rsidR="00D91426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700ED0" w:rsidRDefault="00700ED0" w:rsidP="00700ED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Nauczycielka</w:t>
      </w:r>
      <w:r w:rsidRPr="00926A5C">
        <w:rPr>
          <w:rFonts w:ascii="Times New Roman" w:hAnsi="Times New Roman" w:cs="Times New Roman"/>
          <w:sz w:val="24"/>
          <w:szCs w:val="24"/>
          <w:lang w:val="pl-PL"/>
        </w:rPr>
        <w:t xml:space="preserve"> zawiadamia rodziców dzieci, u których stwierdzono wszawicę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</w:t>
      </w:r>
      <w:r w:rsidRPr="00926A5C">
        <w:rPr>
          <w:rFonts w:ascii="Times New Roman" w:hAnsi="Times New Roman" w:cs="Times New Roman"/>
          <w:sz w:val="24"/>
          <w:szCs w:val="24"/>
          <w:lang w:val="pl-PL"/>
        </w:rPr>
        <w:t xml:space="preserve"> o k</w:t>
      </w:r>
      <w:r>
        <w:rPr>
          <w:rFonts w:ascii="Times New Roman" w:hAnsi="Times New Roman" w:cs="Times New Roman"/>
          <w:sz w:val="24"/>
          <w:szCs w:val="24"/>
          <w:lang w:val="pl-PL"/>
        </w:rPr>
        <w:t>onieczności podjęcia</w:t>
      </w:r>
      <w:r w:rsidRPr="00926A5C">
        <w:rPr>
          <w:rFonts w:ascii="Times New Roman" w:hAnsi="Times New Roman" w:cs="Times New Roman"/>
          <w:sz w:val="24"/>
          <w:szCs w:val="24"/>
          <w:lang w:val="pl-PL"/>
        </w:rPr>
        <w:t xml:space="preserve"> zabi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egów higienicznych skóry głowy </w:t>
      </w:r>
      <w:r w:rsidRPr="00926A5C">
        <w:rPr>
          <w:rFonts w:ascii="Times New Roman" w:hAnsi="Times New Roman" w:cs="Times New Roman"/>
          <w:sz w:val="24"/>
          <w:szCs w:val="24"/>
          <w:lang w:val="pl-PL"/>
        </w:rPr>
        <w:t>preparata</w:t>
      </w:r>
      <w:r>
        <w:rPr>
          <w:rFonts w:ascii="Times New Roman" w:hAnsi="Times New Roman" w:cs="Times New Roman"/>
          <w:sz w:val="24"/>
          <w:szCs w:val="24"/>
          <w:lang w:val="pl-PL"/>
        </w:rPr>
        <w:t>mi nabytymi we własnym zakresie oraz zaleceniem</w:t>
      </w:r>
      <w:r w:rsidRPr="00926A5C">
        <w:rPr>
          <w:rFonts w:ascii="Times New Roman" w:hAnsi="Times New Roman" w:cs="Times New Roman"/>
          <w:sz w:val="24"/>
          <w:szCs w:val="24"/>
          <w:lang w:val="pl-PL"/>
        </w:rPr>
        <w:t xml:space="preserve"> o konieczności poddania się kuracji wszystkich domowników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Pr="00926A5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700ED0" w:rsidRDefault="00700ED0" w:rsidP="00700ED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Wyznaczona osoba, po przeprowadzonej kontroli,  </w:t>
      </w:r>
      <w:r w:rsidRPr="00926A5C">
        <w:rPr>
          <w:rFonts w:ascii="Times New Roman" w:hAnsi="Times New Roman" w:cs="Times New Roman"/>
          <w:sz w:val="24"/>
          <w:szCs w:val="24"/>
          <w:lang w:val="pl-PL"/>
        </w:rPr>
        <w:t xml:space="preserve">informuje dyrektora przedszkola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</w:t>
      </w:r>
      <w:r w:rsidRPr="00926A5C">
        <w:rPr>
          <w:rFonts w:ascii="Times New Roman" w:hAnsi="Times New Roman" w:cs="Times New Roman"/>
          <w:sz w:val="24"/>
          <w:szCs w:val="24"/>
          <w:lang w:val="pl-PL"/>
        </w:rPr>
        <w:t>o wyn</w:t>
      </w:r>
      <w:r>
        <w:rPr>
          <w:rFonts w:ascii="Times New Roman" w:hAnsi="Times New Roman" w:cs="Times New Roman"/>
          <w:sz w:val="24"/>
          <w:szCs w:val="24"/>
          <w:lang w:val="pl-PL"/>
        </w:rPr>
        <w:t>ikach kontroli i skali zjawiska.</w:t>
      </w:r>
    </w:p>
    <w:p w:rsidR="00700ED0" w:rsidRDefault="00700ED0" w:rsidP="00700ED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Dyrektor udostępnia</w:t>
      </w:r>
      <w:r w:rsidRPr="00926A5C">
        <w:rPr>
          <w:rFonts w:ascii="Times New Roman" w:hAnsi="Times New Roman" w:cs="Times New Roman"/>
          <w:sz w:val="24"/>
          <w:szCs w:val="24"/>
          <w:lang w:val="pl-PL"/>
        </w:rPr>
        <w:t xml:space="preserve"> na tablicy informacyjnej ulotki, jak pozbyć się </w:t>
      </w:r>
      <w:r>
        <w:rPr>
          <w:rFonts w:ascii="Times New Roman" w:hAnsi="Times New Roman" w:cs="Times New Roman"/>
          <w:sz w:val="24"/>
          <w:szCs w:val="24"/>
          <w:lang w:val="pl-PL"/>
        </w:rPr>
        <w:t>wszy i postępować</w:t>
      </w:r>
      <w:r w:rsidRPr="00926A5C">
        <w:rPr>
          <w:rFonts w:ascii="Times New Roman" w:hAnsi="Times New Roman" w:cs="Times New Roman"/>
          <w:sz w:val="24"/>
          <w:szCs w:val="24"/>
          <w:lang w:val="pl-PL"/>
        </w:rPr>
        <w:t>, aby zapobiec dalszemu zarażaniu.</w:t>
      </w:r>
    </w:p>
    <w:p w:rsidR="00700ED0" w:rsidRDefault="00700ED0" w:rsidP="00700ED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Osoba upoważniona przez dyrektora,</w:t>
      </w:r>
      <w:r w:rsidRPr="00926A5C">
        <w:rPr>
          <w:rFonts w:ascii="Times New Roman" w:hAnsi="Times New Roman" w:cs="Times New Roman"/>
          <w:sz w:val="24"/>
          <w:szCs w:val="24"/>
          <w:lang w:val="pl-PL"/>
        </w:rPr>
        <w:t xml:space="preserve"> kontroluje stan czystości skóry głowy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dzieci </w:t>
      </w:r>
      <w:r w:rsidRPr="00926A5C">
        <w:rPr>
          <w:rFonts w:ascii="Times New Roman" w:hAnsi="Times New Roman" w:cs="Times New Roman"/>
          <w:sz w:val="24"/>
          <w:szCs w:val="24"/>
          <w:lang w:val="pl-PL"/>
        </w:rPr>
        <w:t>po przeprowadzonych zabiegach higienicznych przez rodziców.</w:t>
      </w:r>
    </w:p>
    <w:p w:rsidR="00700ED0" w:rsidRPr="00700ED0" w:rsidRDefault="00700ED0" w:rsidP="00700ED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26A5C">
        <w:rPr>
          <w:rFonts w:ascii="Times New Roman" w:hAnsi="Times New Roman" w:cs="Times New Roman"/>
          <w:sz w:val="24"/>
          <w:szCs w:val="24"/>
          <w:lang w:val="pl-PL"/>
        </w:rPr>
        <w:t>W sytuacji stwierdzenia nieskuteczności z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alecanych działań, </w:t>
      </w:r>
      <w:r w:rsidRPr="00926A5C">
        <w:rPr>
          <w:rFonts w:ascii="Times New Roman" w:hAnsi="Times New Roman" w:cs="Times New Roman"/>
          <w:sz w:val="24"/>
          <w:szCs w:val="24"/>
          <w:lang w:val="pl-PL"/>
        </w:rPr>
        <w:t xml:space="preserve">zawiadamia o tym dyrektora przedszkola w celu podjęcia bardziej radykalnych kroków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takich jak: </w:t>
      </w:r>
      <w:r w:rsidRPr="00926A5C">
        <w:rPr>
          <w:rFonts w:ascii="Times New Roman" w:hAnsi="Times New Roman" w:cs="Times New Roman"/>
          <w:sz w:val="24"/>
          <w:szCs w:val="24"/>
          <w:lang w:val="pl-PL"/>
        </w:rPr>
        <w:t>zawiadomienie ośrodka pomocy społecznej o konieczności wzmożenia nadzoru nad realizacją funkcji opiekuńczych przez rodziców dziecka oraz udzieleni</w:t>
      </w:r>
      <w:r>
        <w:rPr>
          <w:rFonts w:ascii="Times New Roman" w:hAnsi="Times New Roman" w:cs="Times New Roman"/>
          <w:sz w:val="24"/>
          <w:szCs w:val="24"/>
          <w:lang w:val="pl-PL"/>
        </w:rPr>
        <w:t>a rodzinie potrzebnego wsparcia</w:t>
      </w:r>
      <w:r w:rsidRPr="00926A5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381A9C" w:rsidRDefault="00381A9C" w:rsidP="00700ED0">
      <w:pPr>
        <w:spacing w:after="0"/>
        <w:jc w:val="both"/>
        <w:rPr>
          <w:lang w:val="pl-PL"/>
        </w:rPr>
      </w:pPr>
    </w:p>
    <w:p w:rsidR="00381A9C" w:rsidRDefault="00381A9C" w:rsidP="00700ED0">
      <w:pPr>
        <w:spacing w:after="0"/>
        <w:jc w:val="both"/>
        <w:rPr>
          <w:lang w:val="pl-PL"/>
        </w:rPr>
      </w:pPr>
    </w:p>
    <w:p w:rsidR="00381A9C" w:rsidRPr="00926A5C" w:rsidRDefault="00381A9C" w:rsidP="00700E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26A5C">
        <w:rPr>
          <w:rFonts w:ascii="Times New Roman" w:hAnsi="Times New Roman" w:cs="Times New Roman"/>
          <w:b/>
          <w:sz w:val="24"/>
          <w:szCs w:val="24"/>
          <w:lang w:val="pl-PL"/>
        </w:rPr>
        <w:t xml:space="preserve">Stanowisko Departamentu Matki i Dziecka w Ministerstwie Zdrowia w sprawie zapobiegania i zwalczania wszawicy u dzieci </w:t>
      </w:r>
    </w:p>
    <w:p w:rsidR="00381A9C" w:rsidRPr="00926A5C" w:rsidRDefault="00381A9C" w:rsidP="00700ED0">
      <w:pPr>
        <w:spacing w:after="0"/>
        <w:jc w:val="both"/>
        <w:rPr>
          <w:sz w:val="24"/>
          <w:szCs w:val="24"/>
          <w:lang w:val="pl-PL"/>
        </w:rPr>
      </w:pPr>
    </w:p>
    <w:p w:rsidR="00381A9C" w:rsidRPr="00700ED0" w:rsidRDefault="00381A9C" w:rsidP="00700ED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00ED0">
        <w:rPr>
          <w:rFonts w:ascii="Times New Roman" w:hAnsi="Times New Roman" w:cs="Times New Roman"/>
          <w:sz w:val="24"/>
          <w:szCs w:val="24"/>
          <w:lang w:val="pl-PL"/>
        </w:rPr>
        <w:t>W sytuacji zauważenia gnid lub wszy we włosach dziecka należy zastosować dostępne</w:t>
      </w:r>
      <w:r w:rsidR="00700ED0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</w:t>
      </w:r>
      <w:r w:rsidRPr="00700ED0">
        <w:rPr>
          <w:rFonts w:ascii="Times New Roman" w:hAnsi="Times New Roman" w:cs="Times New Roman"/>
          <w:sz w:val="24"/>
          <w:szCs w:val="24"/>
          <w:lang w:val="pl-PL"/>
        </w:rPr>
        <w:t xml:space="preserve"> w aptekach preparaty, które skutecznie likwidują pasożyty i ich jaja.</w:t>
      </w:r>
    </w:p>
    <w:p w:rsidR="00700ED0" w:rsidRDefault="00700ED0" w:rsidP="00700ED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D6C36">
        <w:rPr>
          <w:rFonts w:ascii="Times New Roman" w:hAnsi="Times New Roman" w:cs="Times New Roman"/>
          <w:sz w:val="24"/>
          <w:szCs w:val="24"/>
          <w:lang w:val="pl-PL"/>
        </w:rPr>
        <w:t>W sytuacji wystąpienia wszawicy u dziecka, kuracji powinni poddać się wszyscy domownicy. Codzienne, częste czesanie gęstym grzebieniem lub szczotką, związywanie włosów w sytuacjach narażenia na bliski kontakt z innymi osobami, częste mycie włosów, przestrzeganie zasad higieny (własne szczotki, grzebienie, spinki, gumki) – utrudniają zagnieżdżenie się pasożytów.</w:t>
      </w:r>
    </w:p>
    <w:p w:rsidR="00700ED0" w:rsidRDefault="00700ED0" w:rsidP="00700ED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D6C36">
        <w:rPr>
          <w:rFonts w:ascii="Times New Roman" w:hAnsi="Times New Roman" w:cs="Times New Roman"/>
          <w:sz w:val="24"/>
          <w:szCs w:val="24"/>
          <w:lang w:val="pl-PL"/>
        </w:rPr>
        <w:t>Częste mycie i kontrolowanie głowy dziecka pozwala szybko zauważyć zakażenie.</w:t>
      </w:r>
    </w:p>
    <w:p w:rsidR="00700ED0" w:rsidRDefault="00700ED0" w:rsidP="00700ED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D6C36">
        <w:rPr>
          <w:rFonts w:ascii="Times New Roman" w:hAnsi="Times New Roman" w:cs="Times New Roman"/>
          <w:sz w:val="24"/>
          <w:szCs w:val="24"/>
          <w:lang w:val="pl-PL"/>
        </w:rPr>
        <w:t>Szampony i inne produkty „przeciw wszom” nie zabezpieczają przed zakażeniem i nie powinny byś stosowane jedynie jako środek zapobiegawczy. Zgodnie z instrukcją zamieszczoną na opakowaniach tych produktów, zaleca się powtarzanie kuracji w odstępie kilku dni (mniej więcej 7-10 dni), w celu zabicia larw. Do kuracji trzeba użyć grzebienia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</w:t>
      </w:r>
      <w:r w:rsidRPr="002D6C36">
        <w:rPr>
          <w:rFonts w:ascii="Times New Roman" w:hAnsi="Times New Roman" w:cs="Times New Roman"/>
          <w:sz w:val="24"/>
          <w:szCs w:val="24"/>
          <w:lang w:val="pl-PL"/>
        </w:rPr>
        <w:t xml:space="preserve"> o bardzo gęstych zębach. Usunięcie gnid jest niezbędne ale i bardzo trudne, dlatego zaleca się ich pojedyncze ściąganie z włosów lub obcięcie włosów.</w:t>
      </w:r>
    </w:p>
    <w:p w:rsidR="00700ED0" w:rsidRPr="00700ED0" w:rsidRDefault="00700ED0" w:rsidP="00700ED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00ED0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Grzebienie i szczotki należy myć w ciepłej wodzie z dodatkiem szamponu przeciw wszom i moczyć w wodzie około godziny. Ubrania prać w pralce w temperaturze 60 stopni (temperatura powyżej 53,5 zabija wszy i ich jaja). Prześcieradła, poszewki na poduszki, pościele, ręczniki i odzież należy wyprasować gorącym żelazkiem. </w:t>
      </w:r>
    </w:p>
    <w:p w:rsidR="00700ED0" w:rsidRDefault="00700ED0" w:rsidP="00700ED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D6C36">
        <w:rPr>
          <w:rFonts w:ascii="Times New Roman" w:hAnsi="Times New Roman" w:cs="Times New Roman"/>
          <w:sz w:val="24"/>
          <w:szCs w:val="24"/>
          <w:lang w:val="pl-PL"/>
        </w:rPr>
        <w:t xml:space="preserve">Podstawową zasadą profilaktyki wszawicy jest stała, systematyczna kontrola czystości skóry głowy i włosów dokonywana przez rodziców i natychmiastowa likwidacja gnid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</w:t>
      </w:r>
      <w:r w:rsidRPr="002D6C36"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Pr="00700ED0">
        <w:rPr>
          <w:rFonts w:ascii="Times New Roman" w:hAnsi="Times New Roman" w:cs="Times New Roman"/>
          <w:sz w:val="24"/>
          <w:szCs w:val="24"/>
          <w:lang w:val="pl-PL"/>
        </w:rPr>
        <w:t>wszy w przypadku ich zauważenia</w:t>
      </w:r>
    </w:p>
    <w:p w:rsidR="00700ED0" w:rsidRDefault="00700ED0" w:rsidP="00700ED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D6C36">
        <w:rPr>
          <w:rFonts w:ascii="Times New Roman" w:hAnsi="Times New Roman" w:cs="Times New Roman"/>
          <w:sz w:val="24"/>
          <w:szCs w:val="24"/>
          <w:lang w:val="pl-PL"/>
        </w:rPr>
        <w:t xml:space="preserve">Rodzice powinni uczciwie poinformować rodziców wszystkich innych dzieci z grupy,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</w:t>
      </w:r>
      <w:r w:rsidRPr="002D6C36">
        <w:rPr>
          <w:rFonts w:ascii="Times New Roman" w:hAnsi="Times New Roman" w:cs="Times New Roman"/>
          <w:sz w:val="24"/>
          <w:szCs w:val="24"/>
          <w:lang w:val="pl-PL"/>
        </w:rPr>
        <w:t>z którymi miało kontakt. Pomoże to w likwidacji ogniska wszawicy i w efekcie zapobiegnie się nawracającemu wzajemnemu zakażaniu dzieci.</w:t>
      </w:r>
    </w:p>
    <w:p w:rsidR="00700ED0" w:rsidRPr="00700ED0" w:rsidRDefault="00700ED0" w:rsidP="00700ED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D6C36">
        <w:rPr>
          <w:rFonts w:ascii="Times New Roman" w:hAnsi="Times New Roman" w:cs="Times New Roman"/>
          <w:sz w:val="24"/>
          <w:szCs w:val="24"/>
          <w:lang w:val="pl-PL"/>
        </w:rPr>
        <w:t>W sytuacji stwierdzenia nieskuteczności zalecanych działań, dyrektor przedszkola podejmuje bardziej radykalne kroki (zawiadomienie ośrodka pomocy społecznej (MCPR) o konieczności wzmożenia nadzoru nad realizacją funkcji opiekuńczych przez rodziców dziecka oraz udzielenia rodzinie potrzebnego wsparcia).</w:t>
      </w:r>
    </w:p>
    <w:p w:rsidR="00381A9C" w:rsidRPr="002D6C36" w:rsidRDefault="00381A9C" w:rsidP="00700ED0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D6C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700ED0" w:rsidRPr="00BC05E1" w:rsidRDefault="008F6CDF" w:rsidP="00700E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C05E1">
        <w:rPr>
          <w:rFonts w:ascii="Times New Roman" w:hAnsi="Times New Roman" w:cs="Times New Roman"/>
          <w:b/>
          <w:sz w:val="24"/>
          <w:szCs w:val="24"/>
          <w:lang w:val="pl-PL"/>
        </w:rPr>
        <w:t>Sposób prezentacji procedury:</w:t>
      </w:r>
      <w:bookmarkStart w:id="0" w:name="_GoBack"/>
      <w:bookmarkEnd w:id="0"/>
    </w:p>
    <w:p w:rsidR="008F6CDF" w:rsidRDefault="008F6CDF" w:rsidP="008F6CD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Umieszczenie treści dokumentu na stronie internetowej przedszkola</w:t>
      </w:r>
    </w:p>
    <w:p w:rsidR="008F6CDF" w:rsidRDefault="008F6CDF" w:rsidP="008F6CD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Umieszczenie treści dokumentu na </w:t>
      </w:r>
      <w:r>
        <w:rPr>
          <w:rFonts w:ascii="Times New Roman" w:hAnsi="Times New Roman" w:cs="Times New Roman"/>
          <w:sz w:val="24"/>
          <w:szCs w:val="24"/>
          <w:lang w:val="pl-PL"/>
        </w:rPr>
        <w:t>tablicy informacyjnej dla rodziców</w:t>
      </w:r>
    </w:p>
    <w:p w:rsidR="008F6CDF" w:rsidRDefault="008F6CDF" w:rsidP="008F6CD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Zapoznanie </w:t>
      </w:r>
      <w:r w:rsidR="00BC05E1">
        <w:rPr>
          <w:rFonts w:ascii="Times New Roman" w:hAnsi="Times New Roman" w:cs="Times New Roman"/>
          <w:sz w:val="24"/>
          <w:szCs w:val="24"/>
          <w:lang w:val="pl-PL"/>
        </w:rPr>
        <w:t>wszystkich pracowników przedszkola z treścią procedury</w:t>
      </w:r>
    </w:p>
    <w:p w:rsidR="008F6CDF" w:rsidRPr="008F6CDF" w:rsidRDefault="008F6CDF" w:rsidP="008F6CD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8F6CDF" w:rsidRPr="008F6C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F13D1"/>
    <w:multiLevelType w:val="hybridMultilevel"/>
    <w:tmpl w:val="355C6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441B0"/>
    <w:multiLevelType w:val="hybridMultilevel"/>
    <w:tmpl w:val="E19CAAD6"/>
    <w:lvl w:ilvl="0" w:tplc="BD4A4BC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83A00"/>
    <w:multiLevelType w:val="hybridMultilevel"/>
    <w:tmpl w:val="9E8E1B40"/>
    <w:lvl w:ilvl="0" w:tplc="3A9847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D437D02"/>
    <w:multiLevelType w:val="hybridMultilevel"/>
    <w:tmpl w:val="33280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BC"/>
    <w:rsid w:val="001D0CEA"/>
    <w:rsid w:val="00243310"/>
    <w:rsid w:val="00296929"/>
    <w:rsid w:val="002D6C36"/>
    <w:rsid w:val="00381A9C"/>
    <w:rsid w:val="005C6A71"/>
    <w:rsid w:val="005E27BC"/>
    <w:rsid w:val="00617A0C"/>
    <w:rsid w:val="00681095"/>
    <w:rsid w:val="006C73A4"/>
    <w:rsid w:val="00700ED0"/>
    <w:rsid w:val="008F6CDF"/>
    <w:rsid w:val="00926A5C"/>
    <w:rsid w:val="009D2C9F"/>
    <w:rsid w:val="00BB57C4"/>
    <w:rsid w:val="00BC05E1"/>
    <w:rsid w:val="00CE01C3"/>
    <w:rsid w:val="00CE79C9"/>
    <w:rsid w:val="00D9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DB8F8"/>
  <w15:chartTrackingRefBased/>
  <w15:docId w15:val="{25F8BBCC-F909-47DF-9901-BA85E1C1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33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7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</cp:lastModifiedBy>
  <cp:revision>8</cp:revision>
  <cp:lastPrinted>2025-04-28T09:49:00Z</cp:lastPrinted>
  <dcterms:created xsi:type="dcterms:W3CDTF">2025-04-24T11:17:00Z</dcterms:created>
  <dcterms:modified xsi:type="dcterms:W3CDTF">2025-04-29T08:29:00Z</dcterms:modified>
</cp:coreProperties>
</file>